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41"/>
        <w:gridCol w:w="850"/>
        <w:gridCol w:w="2447"/>
        <w:gridCol w:w="813"/>
        <w:gridCol w:w="4087"/>
        <w:gridCol w:w="3143"/>
        <w:gridCol w:w="3543"/>
      </w:tblGrid>
      <w:tr w:rsidR="00F52393" w:rsidRPr="00F52393" w:rsidTr="00E12294">
        <w:trPr>
          <w:trHeight w:val="883"/>
        </w:trPr>
        <w:tc>
          <w:tcPr>
            <w:tcW w:w="15984" w:type="dxa"/>
            <w:gridSpan w:val="8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Календарно-тематическое планирование по окружающему миру в 3 классе 4 четверть</w:t>
            </w:r>
          </w:p>
          <w:p w:rsidR="00F52393" w:rsidRPr="00F52393" w:rsidRDefault="00F52393" w:rsidP="00F523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393" w:rsidRPr="00F52393" w:rsidTr="00E12294">
        <w:trPr>
          <w:trHeight w:val="883"/>
        </w:trPr>
        <w:tc>
          <w:tcPr>
            <w:tcW w:w="560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7" w:type="dxa"/>
            <w:vMerge w:val="restart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F52393" w:rsidRPr="00F52393" w:rsidRDefault="00F52393" w:rsidP="00F523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393" w:rsidRPr="00F52393" w:rsidTr="00E12294">
        <w:trPr>
          <w:trHeight w:val="883"/>
        </w:trPr>
        <w:tc>
          <w:tcPr>
            <w:tcW w:w="560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Экономика и экология.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7" w:type="dxa"/>
            <w:vMerge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vMerge w:val="restart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Положительное и отрицательное воздействие экономики на окружающую среду. Взаимосвязь экономики и экологии. Экологические прогнозы, их влияние на экономику.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52393" w:rsidRPr="00F52393" w:rsidRDefault="00F52393" w:rsidP="00F523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393" w:rsidRPr="00F52393" w:rsidTr="00E12294">
        <w:trPr>
          <w:trHeight w:val="1060"/>
        </w:trPr>
        <w:tc>
          <w:tcPr>
            <w:tcW w:w="560" w:type="dxa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Экономика и экология.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№5.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87" w:type="dxa"/>
            <w:vMerge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vMerge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52393" w:rsidRPr="00F52393" w:rsidRDefault="00F52393" w:rsidP="00F523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393" w:rsidRPr="00F52393" w:rsidTr="00E12294">
        <w:tc>
          <w:tcPr>
            <w:tcW w:w="15984" w:type="dxa"/>
            <w:gridSpan w:val="8"/>
          </w:tcPr>
          <w:p w:rsidR="00F52393" w:rsidRPr="00F52393" w:rsidRDefault="00F52393" w:rsidP="00F523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b/>
                <w:lang w:eastAsia="ru-RU"/>
              </w:rPr>
              <w:t>Путешествие по городам и странам      (15 ч)</w:t>
            </w:r>
          </w:p>
        </w:tc>
      </w:tr>
      <w:tr w:rsidR="00F52393" w:rsidRPr="00F52393" w:rsidTr="00E12294">
        <w:trPr>
          <w:trHeight w:val="557"/>
        </w:trPr>
        <w:tc>
          <w:tcPr>
            <w:tcW w:w="560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Золотое кольцо России.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</w:tc>
        <w:tc>
          <w:tcPr>
            <w:tcW w:w="4087" w:type="dxa"/>
            <w:vMerge w:val="restart"/>
          </w:tcPr>
          <w:p w:rsidR="00F52393" w:rsidRPr="00F52393" w:rsidRDefault="00F52393" w:rsidP="00F523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должны </w:t>
            </w:r>
            <w:r w:rsidRPr="00F52393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 некоторые города Золотого кольца России и их главные достопримечательности, уметь показывать их на карте.</w:t>
            </w:r>
          </w:p>
        </w:tc>
        <w:tc>
          <w:tcPr>
            <w:tcW w:w="3143" w:type="dxa"/>
            <w:vMerge w:val="restart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Золотое кольцо России – слава и гордость страны. Города Золотого кольца (Сергиев </w:t>
            </w:r>
            <w:proofErr w:type="gramStart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осад, Переславль – Залесский, Ростов, Ярославль, Кострома, Иваново, Суздаль, Владимир), их достопримечательности</w:t>
            </w:r>
          </w:p>
        </w:tc>
        <w:tc>
          <w:tcPr>
            <w:tcW w:w="3543" w:type="dxa"/>
            <w:vMerge w:val="restart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становление гуманистических и демократических ценностных ориентаций,  формирование уважительного отношения  к     истории и культуре других народов,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умение самостоятельно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Познавательные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конкретизировать представ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 о городах нашей страны и   зарубежных достопримечательностях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F52393" w:rsidRPr="00F52393" w:rsidRDefault="00F52393" w:rsidP="00F523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формирование уважительного отношения  к иному мнению. Развитие этических чувств, доброжелательности</w:t>
            </w:r>
          </w:p>
        </w:tc>
      </w:tr>
      <w:tr w:rsidR="00F52393" w:rsidRPr="00F52393" w:rsidTr="00E12294">
        <w:trPr>
          <w:trHeight w:val="1915"/>
        </w:trPr>
        <w:tc>
          <w:tcPr>
            <w:tcW w:w="560" w:type="dxa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Золотое кольцо России.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7" w:type="dxa"/>
            <w:vMerge/>
          </w:tcPr>
          <w:p w:rsidR="00F52393" w:rsidRPr="00F52393" w:rsidRDefault="00F52393" w:rsidP="00F523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vMerge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2393" w:rsidRPr="00F52393" w:rsidTr="00E12294">
        <w:tc>
          <w:tcPr>
            <w:tcW w:w="560" w:type="dxa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41" w:type="dxa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2447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Проект «Музей путешествий».</w:t>
            </w:r>
          </w:p>
        </w:tc>
        <w:tc>
          <w:tcPr>
            <w:tcW w:w="813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</w:tc>
        <w:tc>
          <w:tcPr>
            <w:tcW w:w="4087" w:type="dxa"/>
          </w:tcPr>
          <w:p w:rsidR="00F52393" w:rsidRPr="00F52393" w:rsidRDefault="00F52393" w:rsidP="00F523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Учащиеся должны познакомиться с материалами учебника, распределить задания, обсудить способы и сроки работы</w:t>
            </w:r>
          </w:p>
        </w:tc>
        <w:tc>
          <w:tcPr>
            <w:tcW w:w="3143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Сбор экспонатов для музея, оформлять экспозицию музея</w:t>
            </w:r>
          </w:p>
        </w:tc>
        <w:tc>
          <w:tcPr>
            <w:tcW w:w="3543" w:type="dxa"/>
            <w:vMerge/>
          </w:tcPr>
          <w:p w:rsidR="00F52393" w:rsidRPr="00F52393" w:rsidRDefault="00F52393" w:rsidP="00F523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393" w:rsidRPr="00F52393" w:rsidTr="00E12294">
        <w:tc>
          <w:tcPr>
            <w:tcW w:w="560" w:type="dxa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41" w:type="dxa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2447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Наши ближайшие </w:t>
            </w: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соседи.</w:t>
            </w:r>
          </w:p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ИНМ</w:t>
            </w:r>
          </w:p>
        </w:tc>
        <w:tc>
          <w:tcPr>
            <w:tcW w:w="4087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должны </w:t>
            </w:r>
            <w:r w:rsidRPr="00F52393">
              <w:rPr>
                <w:rFonts w:ascii="Times New Roman" w:eastAsia="Times New Roman" w:hAnsi="Times New Roman" w:cs="Times New Roman"/>
                <w:b/>
                <w:lang w:eastAsia="ru-RU"/>
              </w:rPr>
              <w:t>знат</w:t>
            </w: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ь государства – </w:t>
            </w: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ближайшие соседи России, уметь показывать их на карте.</w:t>
            </w:r>
          </w:p>
        </w:tc>
        <w:tc>
          <w:tcPr>
            <w:tcW w:w="3143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Государства, граничащие</w:t>
            </w:r>
          </w:p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Россией, их столицы</w:t>
            </w:r>
          </w:p>
        </w:tc>
        <w:tc>
          <w:tcPr>
            <w:tcW w:w="3543" w:type="dxa"/>
            <w:vMerge/>
          </w:tcPr>
          <w:p w:rsidR="00F52393" w:rsidRPr="00F52393" w:rsidRDefault="00F52393" w:rsidP="00F523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393" w:rsidRPr="00F52393" w:rsidTr="00E12294">
        <w:tc>
          <w:tcPr>
            <w:tcW w:w="560" w:type="dxa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2447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На севере Европы.</w:t>
            </w:r>
          </w:p>
        </w:tc>
        <w:tc>
          <w:tcPr>
            <w:tcW w:w="813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7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должны </w:t>
            </w:r>
            <w:r w:rsidRPr="00F523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знать</w:t>
            </w: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 северные европейские государства. Уметь показывать их на карте.</w:t>
            </w:r>
          </w:p>
        </w:tc>
        <w:tc>
          <w:tcPr>
            <w:tcW w:w="3143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Страны севера Европы (Нор</w:t>
            </w:r>
            <w:proofErr w:type="gramEnd"/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вегия</w:t>
            </w:r>
            <w:proofErr w:type="spellEnd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, Швеция, Финляндия, Дания, Исландия), их </w:t>
            </w:r>
            <w:proofErr w:type="spellStart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столи</w:t>
            </w:r>
            <w:proofErr w:type="spellEnd"/>
            <w:proofErr w:type="gramEnd"/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цы</w:t>
            </w:r>
            <w:proofErr w:type="spellEnd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государственное</w:t>
            </w:r>
            <w:proofErr w:type="gramEnd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 уст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ройство</w:t>
            </w:r>
            <w:proofErr w:type="spellEnd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, государственные языки, флаги, </w:t>
            </w:r>
            <w:proofErr w:type="spellStart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достопримеча</w:t>
            </w:r>
            <w:proofErr w:type="spellEnd"/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тельности</w:t>
            </w:r>
            <w:proofErr w:type="gramStart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наменитые</w:t>
            </w:r>
            <w:proofErr w:type="spellEnd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 люди</w:t>
            </w:r>
          </w:p>
        </w:tc>
        <w:tc>
          <w:tcPr>
            <w:tcW w:w="3543" w:type="dxa"/>
            <w:vMerge/>
          </w:tcPr>
          <w:p w:rsidR="00F52393" w:rsidRPr="00F52393" w:rsidRDefault="00F52393" w:rsidP="00F523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393" w:rsidRPr="00F52393" w:rsidTr="00E12294">
        <w:trPr>
          <w:trHeight w:val="1387"/>
        </w:trPr>
        <w:tc>
          <w:tcPr>
            <w:tcW w:w="560" w:type="dxa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41" w:type="dxa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</w:p>
        </w:tc>
        <w:tc>
          <w:tcPr>
            <w:tcW w:w="2447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Что такое Бенилюкс?</w:t>
            </w:r>
          </w:p>
        </w:tc>
        <w:tc>
          <w:tcPr>
            <w:tcW w:w="813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</w:tc>
        <w:tc>
          <w:tcPr>
            <w:tcW w:w="4087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должны </w:t>
            </w:r>
            <w:r w:rsidRPr="00F52393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 страны Бенилюкса, особенности их экономики. Уметь показывать страны на карте.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F52393" w:rsidRPr="00F52393" w:rsidRDefault="00F52393" w:rsidP="00F523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393" w:rsidRPr="00F52393" w:rsidTr="00E12294">
        <w:tc>
          <w:tcPr>
            <w:tcW w:w="560" w:type="dxa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2447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2393">
              <w:rPr>
                <w:rFonts w:ascii="Times New Roman" w:eastAsia="Times New Roman" w:hAnsi="Times New Roman" w:cs="Times New Roman"/>
                <w:b/>
                <w:lang w:eastAsia="ru-RU"/>
              </w:rPr>
              <w:t>ПА. Защита проекта «Путешествие по улицам города Архангельска»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b/>
                <w:lang w:eastAsia="ru-RU"/>
              </w:rPr>
              <w:t>В центре Европы</w:t>
            </w: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13" w:type="dxa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7" w:type="dxa"/>
            <w:vMerge w:val="restart"/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должны  </w:t>
            </w:r>
            <w:r w:rsidRPr="00F523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государственное устройство, государственные языки, флаги, достопримечательности</w:t>
            </w:r>
            <w:proofErr w:type="gramStart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наменитые люди страны, расположенные в центре Европы, уметь показывать их на карте.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393" w:rsidRPr="00F52393" w:rsidTr="00E12294">
        <w:trPr>
          <w:trHeight w:val="815"/>
        </w:trPr>
        <w:tc>
          <w:tcPr>
            <w:tcW w:w="560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Путешествие по Франции и Великобритании.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52393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</w:tc>
        <w:tc>
          <w:tcPr>
            <w:tcW w:w="4087" w:type="dxa"/>
            <w:vMerge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393" w:rsidRPr="00F52393" w:rsidTr="00E12294">
        <w:trPr>
          <w:trHeight w:val="1012"/>
        </w:trPr>
        <w:tc>
          <w:tcPr>
            <w:tcW w:w="560" w:type="dxa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7" w:type="dxa"/>
            <w:vMerge/>
          </w:tcPr>
          <w:p w:rsidR="00F52393" w:rsidRPr="00F52393" w:rsidRDefault="00F52393" w:rsidP="00F52393">
            <w:pPr>
              <w:tabs>
                <w:tab w:val="left" w:pos="51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vMerge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52393" w:rsidRPr="00F52393" w:rsidRDefault="00F52393" w:rsidP="00F523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2393" w:rsidRPr="00F52393" w:rsidRDefault="00F52393" w:rsidP="00F523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B6" w:rsidRPr="00002BB6" w:rsidRDefault="00002BB6" w:rsidP="0000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4C7" w:rsidRDefault="003F14C7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393" w:rsidRDefault="00F5239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2393" w:rsidSect="00002BB6">
      <w:pgSz w:w="16838" w:h="11906" w:orient="landscape"/>
      <w:pgMar w:top="1134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F9"/>
    <w:multiLevelType w:val="multilevel"/>
    <w:tmpl w:val="05981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834BC"/>
    <w:multiLevelType w:val="multilevel"/>
    <w:tmpl w:val="8D8EE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C3965"/>
    <w:multiLevelType w:val="hybridMultilevel"/>
    <w:tmpl w:val="93E6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4458"/>
    <w:multiLevelType w:val="multilevel"/>
    <w:tmpl w:val="4D8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059EF"/>
    <w:multiLevelType w:val="multilevel"/>
    <w:tmpl w:val="D4A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B5806"/>
    <w:multiLevelType w:val="hybridMultilevel"/>
    <w:tmpl w:val="A62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71F5F"/>
    <w:multiLevelType w:val="multilevel"/>
    <w:tmpl w:val="8592A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24CE6"/>
    <w:multiLevelType w:val="multilevel"/>
    <w:tmpl w:val="8FA0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56A9E"/>
    <w:multiLevelType w:val="hybridMultilevel"/>
    <w:tmpl w:val="3ED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30720"/>
    <w:multiLevelType w:val="multilevel"/>
    <w:tmpl w:val="013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5"/>
    <w:rsid w:val="000000A3"/>
    <w:rsid w:val="00002BB6"/>
    <w:rsid w:val="00173F27"/>
    <w:rsid w:val="0017758C"/>
    <w:rsid w:val="001877A6"/>
    <w:rsid w:val="001A7C4E"/>
    <w:rsid w:val="001C4F70"/>
    <w:rsid w:val="001D2029"/>
    <w:rsid w:val="00345CE5"/>
    <w:rsid w:val="00357F21"/>
    <w:rsid w:val="003F14C7"/>
    <w:rsid w:val="004257ED"/>
    <w:rsid w:val="004A01F9"/>
    <w:rsid w:val="00574BFA"/>
    <w:rsid w:val="005E5C2C"/>
    <w:rsid w:val="006C7CEA"/>
    <w:rsid w:val="007513C8"/>
    <w:rsid w:val="007947AE"/>
    <w:rsid w:val="0084762E"/>
    <w:rsid w:val="008905E2"/>
    <w:rsid w:val="008C2484"/>
    <w:rsid w:val="009361E5"/>
    <w:rsid w:val="009B22C2"/>
    <w:rsid w:val="00A70F56"/>
    <w:rsid w:val="00B51FAF"/>
    <w:rsid w:val="00BB0AF5"/>
    <w:rsid w:val="00BD0523"/>
    <w:rsid w:val="00BF24F7"/>
    <w:rsid w:val="00C10D26"/>
    <w:rsid w:val="00C627AB"/>
    <w:rsid w:val="00D36236"/>
    <w:rsid w:val="00D37453"/>
    <w:rsid w:val="00E5071C"/>
    <w:rsid w:val="00E73BBC"/>
    <w:rsid w:val="00F52393"/>
    <w:rsid w:val="00FA50C9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1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10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  <w:div w:id="525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68402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11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163937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3409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51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2020-03-19T11:04:00Z</cp:lastPrinted>
  <dcterms:created xsi:type="dcterms:W3CDTF">2020-06-08T10:18:00Z</dcterms:created>
  <dcterms:modified xsi:type="dcterms:W3CDTF">2020-06-08T10:18:00Z</dcterms:modified>
</cp:coreProperties>
</file>